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3713" w14:textId="188F5F4A" w:rsidR="0044462B" w:rsidRDefault="008B0535" w:rsidP="008B0535">
      <w:pPr>
        <w:jc w:val="center"/>
        <w:rPr>
          <w:b/>
          <w:bCs/>
          <w:color w:val="0070C0"/>
          <w:u w:val="single"/>
        </w:rPr>
      </w:pPr>
      <w:r w:rsidRPr="008B0535">
        <w:rPr>
          <w:b/>
          <w:bCs/>
          <w:color w:val="0070C0"/>
          <w:u w:val="single"/>
        </w:rPr>
        <w:t>Détail des moyennes de satisfaction 2025</w:t>
      </w:r>
    </w:p>
    <w:p w14:paraId="3FC0C116" w14:textId="77777777" w:rsidR="008B0535" w:rsidRDefault="008B0535" w:rsidP="008B0535">
      <w:pPr>
        <w:jc w:val="center"/>
        <w:rPr>
          <w:b/>
          <w:bCs/>
          <w:color w:val="0070C0"/>
          <w:u w:val="single"/>
        </w:rPr>
      </w:pPr>
    </w:p>
    <w:tbl>
      <w:tblPr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00"/>
      </w:tblGrid>
      <w:tr w:rsidR="008B0535" w:rsidRPr="008B0535" w14:paraId="7F50F78F" w14:textId="77777777" w:rsidTr="008B053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FFC9" w14:textId="29D8B42D" w:rsidR="008B0535" w:rsidRPr="008B0535" w:rsidRDefault="008B0535" w:rsidP="008B0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B</w:t>
            </w:r>
            <w:r w:rsidRPr="008B05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onnes pratiques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AF0B" w14:textId="62858122" w:rsidR="008B0535" w:rsidRPr="008B0535" w:rsidRDefault="008B0535" w:rsidP="008B05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B05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18,6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/20</w:t>
            </w:r>
          </w:p>
        </w:tc>
      </w:tr>
      <w:tr w:rsidR="008B0535" w:rsidRPr="008B0535" w14:paraId="075F7FB8" w14:textId="77777777" w:rsidTr="008B053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1C7D" w14:textId="77777777" w:rsidR="008B0535" w:rsidRPr="008B0535" w:rsidRDefault="008B0535" w:rsidP="008B0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B05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Organisations RH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C4D9" w14:textId="592E500A" w:rsidR="008B0535" w:rsidRPr="008B0535" w:rsidRDefault="008B0535" w:rsidP="008B05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B05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18,1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/20</w:t>
            </w:r>
          </w:p>
        </w:tc>
      </w:tr>
      <w:tr w:rsidR="008B0535" w:rsidRPr="008B0535" w14:paraId="56FA35A9" w14:textId="77777777" w:rsidTr="008B053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62DF" w14:textId="77777777" w:rsidR="008B0535" w:rsidRPr="008B0535" w:rsidRDefault="008B0535" w:rsidP="008B0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B05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Bientraitance éthique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0B94" w14:textId="5DE95845" w:rsidR="008B0535" w:rsidRPr="008B0535" w:rsidRDefault="008B0535" w:rsidP="008B05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B05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18,8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/20</w:t>
            </w:r>
          </w:p>
        </w:tc>
      </w:tr>
    </w:tbl>
    <w:p w14:paraId="3228CDDF" w14:textId="77777777" w:rsidR="008B0535" w:rsidRPr="008B0535" w:rsidRDefault="008B0535" w:rsidP="008B0535">
      <w:pPr>
        <w:jc w:val="center"/>
        <w:rPr>
          <w:b/>
          <w:bCs/>
          <w:color w:val="0070C0"/>
          <w:u w:val="single"/>
        </w:rPr>
      </w:pPr>
    </w:p>
    <w:sectPr w:rsidR="008B0535" w:rsidRPr="008B0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5"/>
    <w:rsid w:val="00121F65"/>
    <w:rsid w:val="0044462B"/>
    <w:rsid w:val="008B0535"/>
    <w:rsid w:val="008C76E3"/>
    <w:rsid w:val="009F65AA"/>
    <w:rsid w:val="00FB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4EA9"/>
  <w15:chartTrackingRefBased/>
  <w15:docId w15:val="{92AA2BA4-0EE5-4981-9A13-D9E7F37C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1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1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1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1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1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1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1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1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1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1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1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1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1F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1F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1F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1F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1F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1F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1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1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1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1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1F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1F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1F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1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1F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1F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2026-02-20T11:07:00Z</dcterms:created>
  <dcterms:modified xsi:type="dcterms:W3CDTF">2026-02-20T11:07:00Z</dcterms:modified>
</cp:coreProperties>
</file>